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</w:pPr>
      <w:r w:rsidRPr="009C0D1B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  <w:t>CONFECTIONERIES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9C0D1B" w:rsidRPr="005663AC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Chue Wing &amp; Co. Ltd.</w:t>
      </w:r>
      <w:proofErr w:type="gramEnd"/>
    </w:p>
    <w:p w:rsidR="009C0D1B" w:rsidRPr="005663AC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 xml:space="preserve">Mr. Marc Ah </w:t>
      </w:r>
      <w:proofErr w:type="spellStart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Chuen</w:t>
      </w:r>
      <w:proofErr w:type="spellEnd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 xml:space="preserve"> - Managing Director</w:t>
      </w:r>
    </w:p>
    <w:p w:rsidR="009C0D1B" w:rsidRPr="005663AC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 xml:space="preserve">Avenue </w:t>
      </w:r>
      <w:proofErr w:type="spellStart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Trianon</w:t>
      </w:r>
      <w:proofErr w:type="spellEnd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 xml:space="preserve">, </w:t>
      </w:r>
      <w:proofErr w:type="spellStart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Trianon</w:t>
      </w:r>
      <w:proofErr w:type="spellEnd"/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, 72257</w:t>
      </w:r>
    </w:p>
    <w:p w:rsidR="009C0D1B" w:rsidRPr="005663AC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5663AC">
        <w:rPr>
          <w:rFonts w:ascii="Helvetica" w:eastAsia="Times New Roman" w:hAnsi="Helvetica" w:cs="Arial"/>
          <w:color w:val="333333"/>
          <w:sz w:val="24"/>
          <w:szCs w:val="24"/>
        </w:rPr>
        <w:t>(230) 406 2100</w:t>
      </w:r>
    </w:p>
    <w:p w:rsidR="009C0D1B" w:rsidRPr="005663AC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B8506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Pr="005663AC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406 2109</w:t>
      </w:r>
    </w:p>
    <w:p w:rsidR="009C0D1B" w:rsidRPr="006F441E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B85069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Email: </w:t>
      </w:r>
      <w:hyperlink r:id="rId4" w:history="1">
        <w:r w:rsidRPr="005663AC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corporate@abcfoods.mu</w:t>
        </w:r>
      </w:hyperlink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proofErr w:type="spellStart"/>
      <w:r w:rsidRPr="006F441E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>Website</w:t>
      </w:r>
      <w:proofErr w:type="spellEnd"/>
      <w:r w:rsidRPr="006F441E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: </w:t>
      </w:r>
      <w:hyperlink r:id="rId5" w:tgtFrame="_blank" w:history="1">
        <w:r w:rsidRPr="005663AC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www.abcfoods.mu</w:t>
        </w:r>
      </w:hyperlink>
      <w:r w:rsidRPr="005663AC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 </w:t>
      </w:r>
    </w:p>
    <w:p w:rsidR="00CC3B1F" w:rsidRDefault="00CC3B1F">
      <w:pPr>
        <w:rPr>
          <w:lang w:val="fr-FR"/>
        </w:rPr>
      </w:pP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Nestle's Products (Mtius) Ltd.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Mr. Allan </w:t>
      </w:r>
      <w:proofErr w:type="spellStart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Brelu-Brelu</w:t>
      </w:r>
      <w:proofErr w:type="spellEnd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 - Cluster Manager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6th Floor, </w:t>
      </w:r>
      <w:proofErr w:type="spellStart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Nexteracom</w:t>
      </w:r>
      <w:proofErr w:type="spellEnd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 Building, Tower 1, </w:t>
      </w:r>
      <w:proofErr w:type="spellStart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EbeneCybercity</w:t>
      </w:r>
      <w:proofErr w:type="spellEnd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, 72201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>
        <w:rPr>
          <w:rFonts w:ascii="Helvetica" w:eastAsia="Times New Roman" w:hAnsi="Helvetica" w:cs="Arial"/>
          <w:color w:val="333333"/>
          <w:sz w:val="24"/>
          <w:szCs w:val="24"/>
        </w:rPr>
        <w:t>Tel:</w:t>
      </w:r>
      <w:proofErr w:type="gramEnd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405 3700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468 1338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6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allan.brelu@mu.nestle.com</w:t>
        </w:r>
      </w:hyperlink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7" w:tgtFrame="_blank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www.nestle.com</w:t>
        </w:r>
      </w:hyperlink>
      <w:r w:rsidRPr="00EB570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85069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Tea Blenders Ltd.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Mr. Roland Hein de </w:t>
      </w:r>
      <w:proofErr w:type="spellStart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Charmoy</w:t>
      </w:r>
      <w:proofErr w:type="spellEnd"/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 xml:space="preserve"> - Managing Director</w:t>
      </w:r>
    </w:p>
    <w:p w:rsidR="009C0D1B" w:rsidRPr="006F441E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F441E">
        <w:rPr>
          <w:rFonts w:ascii="Helvetica" w:eastAsia="Times New Roman" w:hAnsi="Helvetica" w:cs="Arial"/>
          <w:color w:val="333333"/>
          <w:sz w:val="24"/>
          <w:szCs w:val="24"/>
        </w:rPr>
        <w:t xml:space="preserve">Address: Solitude Industrial Estate, Solitude, </w:t>
      </w:r>
      <w:proofErr w:type="spellStart"/>
      <w:r w:rsidRPr="006F441E">
        <w:rPr>
          <w:rFonts w:ascii="Helvetica" w:eastAsia="Times New Roman" w:hAnsi="Helvetica" w:cs="Arial"/>
          <w:color w:val="333333"/>
          <w:sz w:val="24"/>
          <w:szCs w:val="24"/>
        </w:rPr>
        <w:t>Triolet</w:t>
      </w:r>
      <w:proofErr w:type="spellEnd"/>
      <w:r w:rsidRPr="006F441E">
        <w:rPr>
          <w:rFonts w:ascii="Helvetica" w:eastAsia="Times New Roman" w:hAnsi="Helvetica" w:cs="Arial"/>
          <w:color w:val="333333"/>
          <w:sz w:val="24"/>
          <w:szCs w:val="24"/>
        </w:rPr>
        <w:t>, 21507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261 6474</w:t>
      </w:r>
    </w:p>
    <w:p w:rsidR="009C0D1B" w:rsidRPr="00EB570A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EB570A">
        <w:rPr>
          <w:rFonts w:ascii="Helvetica" w:eastAsia="Times New Roman" w:hAnsi="Helvetica" w:cs="Arial"/>
          <w:color w:val="333333"/>
          <w:sz w:val="24"/>
          <w:szCs w:val="24"/>
        </w:rPr>
        <w:t>(230) 261 6234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8" w:history="1">
        <w:r w:rsidRPr="00EB570A">
          <w:rPr>
            <w:rFonts w:ascii="Helvetica" w:eastAsia="Times New Roman" w:hAnsi="Helvetica" w:cs="Arial"/>
            <w:color w:val="333333"/>
            <w:sz w:val="24"/>
            <w:szCs w:val="24"/>
          </w:rPr>
          <w:t>info@teabl.com</w:t>
        </w:r>
      </w:hyperlink>
      <w:r w:rsidRPr="00EB570A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BE4651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Grays Inc. Ltd.</w:t>
      </w:r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>Mr. Alexis Harel - Managing Director</w:t>
      </w:r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 xml:space="preserve">Beau Plan S.E., </w:t>
      </w:r>
      <w:proofErr w:type="spellStart"/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>Pamplemousses</w:t>
      </w:r>
      <w:proofErr w:type="spellEnd"/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 xml:space="preserve"> 21001, 21001</w:t>
      </w:r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>(230) 209 3000</w:t>
      </w:r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EC35B1">
        <w:rPr>
          <w:rFonts w:ascii="Helvetica" w:eastAsia="Times New Roman" w:hAnsi="Helvetica" w:cs="Arial"/>
          <w:color w:val="333333"/>
          <w:sz w:val="24"/>
          <w:szCs w:val="24"/>
        </w:rPr>
        <w:t>(230) 243 3664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9" w:history="1">
        <w:r w:rsidRPr="00EC35B1">
          <w:rPr>
            <w:rFonts w:ascii="Helvetica" w:eastAsia="Times New Roman" w:hAnsi="Helvetica" w:cs="Arial"/>
            <w:color w:val="333333"/>
            <w:sz w:val="24"/>
            <w:szCs w:val="24"/>
          </w:rPr>
          <w:t>grays@grays.mu</w:t>
        </w:r>
      </w:hyperlink>
    </w:p>
    <w:p w:rsidR="009C0D1B" w:rsidRPr="00EC35B1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0" w:tgtFrame="_blank" w:history="1">
        <w:r w:rsidRPr="00EC35B1">
          <w:rPr>
            <w:rFonts w:ascii="Helvetica" w:eastAsia="Times New Roman" w:hAnsi="Helvetica" w:cs="Arial"/>
            <w:color w:val="333333"/>
            <w:sz w:val="24"/>
            <w:szCs w:val="24"/>
          </w:rPr>
          <w:t>www.grays.mu</w:t>
        </w:r>
      </w:hyperlink>
      <w:r w:rsidRPr="00EC35B1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9C0D1B" w:rsidRDefault="009C0D1B">
      <w:pPr>
        <w:rPr>
          <w:lang w:val="fr-FR"/>
        </w:rPr>
      </w:pPr>
    </w:p>
    <w:p w:rsidR="009C0D1B" w:rsidRPr="00AF1C46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AF1C46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Li Wan Po &amp; Co. Ltd.</w:t>
      </w:r>
      <w:proofErr w:type="gramEnd"/>
    </w:p>
    <w:p w:rsidR="009C0D1B" w:rsidRPr="00AF1C46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AF1C46">
        <w:rPr>
          <w:rFonts w:ascii="Helvetica" w:eastAsia="Times New Roman" w:hAnsi="Helvetica" w:cs="Arial"/>
          <w:color w:val="333333"/>
          <w:sz w:val="24"/>
          <w:szCs w:val="24"/>
        </w:rPr>
        <w:t>Mr. Henry Li Wan Po - CEO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Address: 19/21, Queen Street, Port-Louis, 11328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Tel: (230) 242 0370; (230) 242 4010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Fax: (230) 242 8509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1" w:history="1">
        <w:r w:rsidRPr="009C0D1B">
          <w:rPr>
            <w:rFonts w:ascii="Helvetica" w:eastAsia="Times New Roman" w:hAnsi="Helvetica" w:cs="Arial"/>
            <w:color w:val="333333"/>
            <w:sz w:val="24"/>
            <w:szCs w:val="24"/>
          </w:rPr>
          <w:t>henrylwp@liwanpo-co.com</w:t>
        </w:r>
      </w:hyperlink>
      <w:r w:rsidRPr="009C0D1B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Myriad Pro" w:eastAsia="Times New Roman" w:hAnsi="Myriad Pro" w:cs="Arial"/>
          <w:b/>
          <w:bCs/>
          <w:caps/>
          <w:color w:val="333333"/>
          <w:sz w:val="21"/>
        </w:rPr>
      </w:pP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9C0D1B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Yiptong &amp; Sons Ltd.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Mr. Patrick Yip Tong - General Manager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Yip Tong House, Royal Road, Cassis, P.O. Box 39, Port Louis, 11304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(230) 212 3326-27</w:t>
      </w:r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Pr="009C0D1B">
        <w:rPr>
          <w:rFonts w:ascii="Helvetica" w:eastAsia="Times New Roman" w:hAnsi="Helvetica" w:cs="Arial"/>
          <w:color w:val="333333"/>
          <w:sz w:val="24"/>
          <w:szCs w:val="24"/>
        </w:rPr>
        <w:t>(230) 212 3348</w:t>
      </w:r>
    </w:p>
    <w:p w:rsid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2" w:history="1">
        <w:r w:rsidRPr="009C0D1B">
          <w:rPr>
            <w:rFonts w:ascii="Helvetica" w:eastAsia="Times New Roman" w:hAnsi="Helvetica" w:cs="Arial"/>
            <w:color w:val="333333"/>
            <w:sz w:val="24"/>
            <w:szCs w:val="24"/>
          </w:rPr>
          <w:t>cgd@yiptonggroup.com; patrick@yiptong.mu</w:t>
        </w:r>
      </w:hyperlink>
    </w:p>
    <w:p w:rsidR="009C0D1B" w:rsidRPr="009C0D1B" w:rsidRDefault="009C0D1B" w:rsidP="009C0D1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3" w:tgtFrame="_blank" w:history="1">
        <w:r w:rsidRPr="009C0D1B">
          <w:rPr>
            <w:rFonts w:ascii="Helvetica" w:eastAsia="Times New Roman" w:hAnsi="Helvetica" w:cs="Arial"/>
            <w:color w:val="333333"/>
            <w:sz w:val="24"/>
            <w:szCs w:val="24"/>
          </w:rPr>
          <w:t>www.yiptong.mu</w:t>
        </w:r>
      </w:hyperlink>
    </w:p>
    <w:sectPr w:rsidR="009C0D1B" w:rsidRPr="009C0D1B" w:rsidSect="009C0D1B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D1B"/>
    <w:rsid w:val="0021203E"/>
    <w:rsid w:val="009C0D1B"/>
    <w:rsid w:val="00CC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D1B"/>
    <w:rPr>
      <w:b/>
      <w:bCs/>
    </w:rPr>
  </w:style>
  <w:style w:type="paragraph" w:customStyle="1" w:styleId="linwidth1">
    <w:name w:val="linwidth1"/>
    <w:basedOn w:val="Normal"/>
    <w:rsid w:val="009C0D1B"/>
    <w:pPr>
      <w:spacing w:before="75" w:after="75" w:line="240" w:lineRule="auto"/>
    </w:pPr>
    <w:rPr>
      <w:rFonts w:ascii="MyriadProRegular" w:eastAsia="Times New Roman" w:hAnsi="MyriadProRegular" w:cs="Times New Roman"/>
      <w:color w:val="66666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6877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84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2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9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717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bl.com" TargetMode="External"/><Relationship Id="rId13" Type="http://schemas.openxmlformats.org/officeDocument/2006/relationships/hyperlink" Target="http://www.yiptong.m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stle.com/" TargetMode="External"/><Relationship Id="rId12" Type="http://schemas.openxmlformats.org/officeDocument/2006/relationships/hyperlink" Target="mailto:cgd@yiptonggroup.com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n.brelu@mu.nestle.com" TargetMode="External"/><Relationship Id="rId11" Type="http://schemas.openxmlformats.org/officeDocument/2006/relationships/hyperlink" Target="mailto:henrylwp@liwanpo-co.com" TargetMode="External"/><Relationship Id="rId5" Type="http://schemas.openxmlformats.org/officeDocument/2006/relationships/hyperlink" Target="http://www.abcfoods.m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rays.mu/" TargetMode="External"/><Relationship Id="rId4" Type="http://schemas.openxmlformats.org/officeDocument/2006/relationships/hyperlink" Target="mailto:corporate@abcfoods.mu" TargetMode="External"/><Relationship Id="rId9" Type="http://schemas.openxmlformats.org/officeDocument/2006/relationships/hyperlink" Target="mailto:grays@grays.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FCurumtally</dc:creator>
  <cp:lastModifiedBy>FCurumtally</cp:lastModifiedBy>
  <cp:revision>1</cp:revision>
  <dcterms:created xsi:type="dcterms:W3CDTF">2017-05-25T07:53:00Z</dcterms:created>
  <dcterms:modified xsi:type="dcterms:W3CDTF">2017-05-25T07:59:00Z</dcterms:modified>
</cp:coreProperties>
</file>